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E247" w14:textId="77777777" w:rsidR="00CE4B21" w:rsidRDefault="00CE4B21" w:rsidP="00CF7EB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  <w:r w:rsidRPr="00CF7EBA">
        <w:rPr>
          <w:color w:val="000000"/>
          <w:szCs w:val="28"/>
        </w:rPr>
        <w:t>Меры социальной поддержки</w:t>
      </w:r>
    </w:p>
    <w:p w14:paraId="1A874DE5" w14:textId="77777777" w:rsidR="00CF7EBA" w:rsidRPr="00CF7EBA" w:rsidRDefault="00CF7EBA" w:rsidP="00CF7EB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</w:p>
    <w:p w14:paraId="72439AA0" w14:textId="77777777" w:rsidR="00CE4B21" w:rsidRPr="00CF7EBA" w:rsidRDefault="00CE4B21" w:rsidP="00CF7EB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Бесплатное питание</w:t>
      </w:r>
    </w:p>
    <w:p w14:paraId="53C40A2E" w14:textId="77777777" w:rsidR="00CF7EBA" w:rsidRPr="00CF7EBA" w:rsidRDefault="00CF7EBA" w:rsidP="00CF7EBA">
      <w:pPr>
        <w:spacing w:after="0"/>
      </w:pPr>
    </w:p>
    <w:p w14:paraId="268FEE5A" w14:textId="77777777" w:rsidR="00CE4B21" w:rsidRPr="00CF7EBA" w:rsidRDefault="00CE4B21" w:rsidP="00CF7E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Для получения льготы на бесплатное питание необходимо обратиться к организатору школьного питания.</w:t>
      </w:r>
    </w:p>
    <w:p w14:paraId="74A11F38" w14:textId="515F81D6" w:rsidR="00CF7EBA" w:rsidRDefault="00CF7EBA" w:rsidP="00CF7EB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начальных классов; обучающиеся из многодетных семей, осваивающие программы дошкольного, основного и среднего общего образования; обучающиеся из числа детей участников СВО, осваивающие программы дошкольного, основного общего и среднего общего образования; обучающиеся с ОВЗ, проживающие в государственных образовательных организациях ДНР.</w:t>
      </w:r>
    </w:p>
    <w:p w14:paraId="680705B0" w14:textId="77777777" w:rsidR="00CF7EBA" w:rsidRPr="00CF7EBA" w:rsidRDefault="00CF7EBA" w:rsidP="00CF7EBA"/>
    <w:p w14:paraId="5804C2E3" w14:textId="5D83697F" w:rsidR="00CF7EBA" w:rsidRDefault="00CF7EBA" w:rsidP="00CF7EB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EBA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Обучающиеся, осваивающие образовательные программы начального общего образования </w:t>
      </w:r>
    </w:p>
    <w:p w14:paraId="64058F97" w14:textId="77777777" w:rsidR="00CF7EBA" w:rsidRPr="00CF7EBA" w:rsidRDefault="00CF7EBA" w:rsidP="00CF7E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1061C59C" w14:textId="77777777" w:rsidR="00CF7EBA" w:rsidRDefault="00CF7EBA" w:rsidP="00CF7E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707217BD" w14:textId="11E6A0A8" w:rsidR="00CF7EBA" w:rsidRDefault="00CF7EBA" w:rsidP="00CF7E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приказ о зачислении в образовательную организацию.</w:t>
      </w:r>
    </w:p>
    <w:p w14:paraId="57ADFC3C" w14:textId="77777777" w:rsidR="00CF7EBA" w:rsidRPr="00CF7EBA" w:rsidRDefault="00CF7EBA" w:rsidP="00CF7EBA">
      <w:pPr>
        <w:shd w:val="clear" w:color="auto" w:fill="FFFFFF"/>
        <w:spacing w:after="0" w:line="240" w:lineRule="auto"/>
        <w:ind w:left="142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7AB7C0D8" w14:textId="4420F295" w:rsidR="00CE4B21" w:rsidRPr="00CF7EBA" w:rsidRDefault="00CF7EBA" w:rsidP="00CF7EB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EBA">
        <w:rPr>
          <w:rFonts w:ascii="Times New Roman" w:hAnsi="Times New Roman" w:cs="Times New Roman"/>
          <w:color w:val="auto"/>
          <w:sz w:val="28"/>
          <w:szCs w:val="28"/>
        </w:rPr>
        <w:t>Обучающиеся,</w:t>
      </w:r>
      <w:r w:rsidR="00CE4B21" w:rsidRPr="00CF7EBA">
        <w:rPr>
          <w:rFonts w:ascii="Times New Roman" w:hAnsi="Times New Roman" w:cs="Times New Roman"/>
          <w:color w:val="auto"/>
          <w:sz w:val="28"/>
          <w:szCs w:val="28"/>
        </w:rPr>
        <w:t xml:space="preserve"> имеющие ограниченные возможности здоровья (ОВЗ)</w:t>
      </w:r>
    </w:p>
    <w:p w14:paraId="7673C2A5" w14:textId="77777777" w:rsidR="00CE4B21" w:rsidRPr="00CF7EBA" w:rsidRDefault="00CE4B21" w:rsidP="00CF7E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51FF2276" w14:textId="77777777" w:rsidR="00CE4B21" w:rsidRPr="00CF7EBA" w:rsidRDefault="00CE4B21" w:rsidP="00CF7E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11DDB85A" w14:textId="77777777" w:rsidR="00CF7EBA" w:rsidRDefault="00CF7EBA" w:rsidP="00CF7E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приказ о зачислении в образовательную организацию.</w:t>
      </w:r>
    </w:p>
    <w:p w14:paraId="1868109A" w14:textId="476C1016" w:rsidR="00CE4B21" w:rsidRPr="00CF7EBA" w:rsidRDefault="008974B6" w:rsidP="00CF7E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ПМПК.</w:t>
      </w:r>
    </w:p>
    <w:p w14:paraId="69513790" w14:textId="77777777" w:rsidR="008974B6" w:rsidRDefault="008974B6" w:rsidP="008974B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5DE41B" w14:textId="5FA0BA28" w:rsidR="008974B6" w:rsidRDefault="008974B6" w:rsidP="008974B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F7EBA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числа детей-инвалидов, не имеющих статуса детей с ОВЗ</w:t>
      </w:r>
      <w:proofErr w:type="gramEnd"/>
    </w:p>
    <w:p w14:paraId="6004B227" w14:textId="77777777" w:rsidR="008974B6" w:rsidRPr="00CF7EBA" w:rsidRDefault="008974B6" w:rsidP="00897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2F3373E9" w14:textId="77777777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63F28124" w14:textId="77777777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приказ о зачислении в образовательную организацию.</w:t>
      </w:r>
    </w:p>
    <w:p w14:paraId="17B1E8F2" w14:textId="77777777" w:rsidR="008974B6" w:rsidRDefault="008974B6" w:rsidP="00CF7EB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071B14" w14:textId="3801BEAC" w:rsidR="008974B6" w:rsidRDefault="008974B6" w:rsidP="00CF7EB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-сироты и дети, оставшиеся без попечения родителей</w:t>
      </w:r>
    </w:p>
    <w:p w14:paraId="2207C4E6" w14:textId="77777777" w:rsidR="008974B6" w:rsidRPr="00CF7EBA" w:rsidRDefault="008974B6" w:rsidP="00897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35FCAF77" w14:textId="2AE9275A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4D977073" w14:textId="54835E6A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утрату ребенком родительского попечения.</w:t>
      </w:r>
    </w:p>
    <w:p w14:paraId="77495D0B" w14:textId="77777777" w:rsidR="008974B6" w:rsidRDefault="008974B6" w:rsidP="008974B6">
      <w:pPr>
        <w:shd w:val="clear" w:color="auto" w:fill="FFFFFF"/>
        <w:spacing w:after="0" w:line="240" w:lineRule="auto"/>
        <w:ind w:left="142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35820E92" w14:textId="2198ADAB" w:rsidR="008974B6" w:rsidRDefault="008974B6" w:rsidP="008974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8974B6">
        <w:rPr>
          <w:rFonts w:ascii="Times New Roman" w:hAnsi="Times New Roman" w:cs="Times New Roman"/>
          <w:i/>
          <w:sz w:val="28"/>
          <w:szCs w:val="28"/>
        </w:rPr>
        <w:t>Обучающиеся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многодетных семей,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среднего общего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</w:p>
    <w:p w14:paraId="41B93733" w14:textId="77777777" w:rsidR="008974B6" w:rsidRPr="00CF7EBA" w:rsidRDefault="008974B6" w:rsidP="00897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lastRenderedPageBreak/>
        <w:t>Льготное питание предоставляется на основании следующих документов:</w:t>
      </w:r>
    </w:p>
    <w:p w14:paraId="79876AE7" w14:textId="77777777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5B1D15C7" w14:textId="2700384A" w:rsidR="008974B6" w:rsidRDefault="008974B6" w:rsidP="008974B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статус ребенка из многодетной семьи.</w:t>
      </w:r>
    </w:p>
    <w:p w14:paraId="7387421D" w14:textId="77777777" w:rsidR="008974B6" w:rsidRDefault="008974B6" w:rsidP="008974B6">
      <w:pPr>
        <w:shd w:val="clear" w:color="auto" w:fill="FFFFFF"/>
        <w:spacing w:after="0" w:line="240" w:lineRule="auto"/>
        <w:ind w:left="142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33C02" w14:textId="09441D04" w:rsidR="008974B6" w:rsidRDefault="008974B6" w:rsidP="008974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8974B6">
        <w:rPr>
          <w:rFonts w:ascii="Times New Roman" w:hAnsi="Times New Roman" w:cs="Times New Roman"/>
          <w:i/>
          <w:sz w:val="28"/>
          <w:szCs w:val="28"/>
        </w:rPr>
        <w:t>Обучающиеся из</w:t>
      </w:r>
      <w:r w:rsidR="001237AE">
        <w:rPr>
          <w:rFonts w:ascii="Times New Roman" w:hAnsi="Times New Roman" w:cs="Times New Roman"/>
          <w:i/>
          <w:sz w:val="28"/>
          <w:szCs w:val="28"/>
        </w:rPr>
        <w:t xml:space="preserve"> малообеспеченн</w:t>
      </w:r>
      <w:r>
        <w:rPr>
          <w:rFonts w:ascii="Times New Roman" w:hAnsi="Times New Roman" w:cs="Times New Roman"/>
          <w:i/>
          <w:sz w:val="28"/>
          <w:szCs w:val="28"/>
        </w:rPr>
        <w:t xml:space="preserve">ых семей,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среднего общего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</w:p>
    <w:p w14:paraId="69F1E779" w14:textId="77777777" w:rsidR="008974B6" w:rsidRPr="00CF7EBA" w:rsidRDefault="008974B6" w:rsidP="008974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5A7E5438" w14:textId="77777777" w:rsidR="001237AE" w:rsidRDefault="008974B6" w:rsidP="001237A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335AD5E8" w14:textId="3B71D91D" w:rsidR="008974B6" w:rsidRPr="001237AE" w:rsidRDefault="008974B6" w:rsidP="001237A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237A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</w:t>
      </w:r>
      <w:r w:rsidR="001237AE" w:rsidRPr="001237A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семьей выплаты как малообеспеченной семье, для подтверждения статуса </w:t>
      </w:r>
      <w:r w:rsidRPr="001237AE">
        <w:rPr>
          <w:rFonts w:ascii="Times New Roman" w:hAnsi="Times New Roman" w:cs="Times New Roman"/>
          <w:color w:val="000000"/>
          <w:sz w:val="28"/>
          <w:szCs w:val="28"/>
        </w:rPr>
        <w:t xml:space="preserve">ребенка из </w:t>
      </w:r>
      <w:r w:rsidR="001237AE" w:rsidRPr="001237AE">
        <w:rPr>
          <w:rFonts w:ascii="Times New Roman" w:hAnsi="Times New Roman" w:cs="Times New Roman"/>
          <w:color w:val="000000"/>
          <w:sz w:val="28"/>
          <w:szCs w:val="28"/>
        </w:rPr>
        <w:t xml:space="preserve">малообеспеченной </w:t>
      </w:r>
      <w:r w:rsidRPr="001237AE">
        <w:rPr>
          <w:rFonts w:ascii="Times New Roman" w:hAnsi="Times New Roman" w:cs="Times New Roman"/>
          <w:color w:val="000000"/>
          <w:sz w:val="28"/>
          <w:szCs w:val="28"/>
        </w:rPr>
        <w:t>семьи.</w:t>
      </w:r>
    </w:p>
    <w:p w14:paraId="4E7C4786" w14:textId="77777777" w:rsidR="008974B6" w:rsidRDefault="008974B6" w:rsidP="008974B6">
      <w:pPr>
        <w:shd w:val="clear" w:color="auto" w:fill="FFFFFF"/>
        <w:spacing w:after="0" w:line="240" w:lineRule="auto"/>
        <w:ind w:left="142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1ECF3A1F" w14:textId="00DE8553" w:rsidR="001237AE" w:rsidRDefault="001237AE" w:rsidP="001237A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8974B6">
        <w:rPr>
          <w:rFonts w:ascii="Times New Roman" w:hAnsi="Times New Roman" w:cs="Times New Roman"/>
          <w:i/>
          <w:sz w:val="28"/>
          <w:szCs w:val="28"/>
        </w:rPr>
        <w:t>Обучающиеся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числа детей погибших шахтеров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среднего общего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</w:p>
    <w:p w14:paraId="0EF5771B" w14:textId="77777777" w:rsidR="001237AE" w:rsidRPr="00CF7EBA" w:rsidRDefault="001237AE" w:rsidP="001237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79E6F0FD" w14:textId="77777777" w:rsidR="001237AE" w:rsidRDefault="001237AE" w:rsidP="001237A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73AD7E97" w14:textId="4E710308" w:rsidR="001237AE" w:rsidRDefault="00C40DAF" w:rsidP="001237A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акта о несчастном случае на производстве по форме Н-1</w:t>
      </w:r>
    </w:p>
    <w:p w14:paraId="608E2EE8" w14:textId="77777777" w:rsidR="00C40DAF" w:rsidRDefault="00C40DAF" w:rsidP="008974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77224168" w14:textId="4CFB9B67" w:rsidR="00C40DAF" w:rsidRDefault="00C40DAF" w:rsidP="00C40DA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8974B6">
        <w:rPr>
          <w:rFonts w:ascii="Times New Roman" w:hAnsi="Times New Roman" w:cs="Times New Roman"/>
          <w:i/>
          <w:sz w:val="28"/>
          <w:szCs w:val="28"/>
        </w:rPr>
        <w:t>Обучающиеся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числа детей погибших</w:t>
      </w:r>
      <w:r>
        <w:rPr>
          <w:rFonts w:ascii="Times New Roman" w:hAnsi="Times New Roman" w:cs="Times New Roman"/>
          <w:i/>
          <w:sz w:val="28"/>
          <w:szCs w:val="28"/>
        </w:rPr>
        <w:t xml:space="preserve"> (умерших) лиц, указанных в подпункте 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</w:t>
      </w:r>
      <w:r w:rsidRPr="00C40DAF">
        <w:rPr>
          <w:rFonts w:ascii="Times New Roman" w:hAnsi="Times New Roman" w:cs="Times New Roman"/>
          <w:i/>
          <w:sz w:val="28"/>
          <w:szCs w:val="28"/>
        </w:rPr>
        <w:t>пункт</w:t>
      </w:r>
      <w:r>
        <w:rPr>
          <w:rFonts w:ascii="Times New Roman" w:hAnsi="Times New Roman" w:cs="Times New Roman"/>
          <w:i/>
          <w:sz w:val="28"/>
          <w:szCs w:val="28"/>
        </w:rPr>
        <w:t xml:space="preserve"> 1 статьи 3 Федерального закона 12 января 1995 года  № 5-ФЗ «О ветеранах»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среднего общего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</w:p>
    <w:p w14:paraId="7834378D" w14:textId="77777777" w:rsidR="00C40DAF" w:rsidRPr="00CF7EBA" w:rsidRDefault="00C40DAF" w:rsidP="00C40D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2DD22077" w14:textId="77777777" w:rsidR="009D3861" w:rsidRDefault="009D3861" w:rsidP="009D38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2025B3A4" w14:textId="0F19657A" w:rsidR="009D3861" w:rsidRDefault="009D3861" w:rsidP="009D38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D386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</w:t>
      </w:r>
      <w:r w:rsidRPr="009D3861">
        <w:rPr>
          <w:rFonts w:ascii="Times New Roman" w:hAnsi="Times New Roman" w:cs="Times New Roman"/>
          <w:color w:val="000000"/>
          <w:sz w:val="28"/>
          <w:szCs w:val="28"/>
        </w:rPr>
        <w:t>отнесение одного из родителей (законного представителя) к категории погибших (умерших) лиц, указанных в подпункте 23 пункт 1 статьи 3 Федерального закона 12 января 1995 года  № 5-ФЗ «О ветеранах»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FFE5A2" w14:textId="77777777" w:rsidR="009D3861" w:rsidRPr="009D3861" w:rsidRDefault="009D3861" w:rsidP="009D3861">
      <w:pPr>
        <w:shd w:val="clear" w:color="auto" w:fill="FFFFFF"/>
        <w:spacing w:after="0" w:line="240" w:lineRule="auto"/>
        <w:ind w:left="142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C3743" w14:textId="205C509F" w:rsidR="009D3861" w:rsidRDefault="009D3861" w:rsidP="009D386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8974B6">
        <w:rPr>
          <w:rFonts w:ascii="Times New Roman" w:hAnsi="Times New Roman" w:cs="Times New Roman"/>
          <w:i/>
          <w:sz w:val="28"/>
          <w:szCs w:val="28"/>
        </w:rPr>
        <w:t>Обучающиеся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числа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 специальной военной операции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осваивающие образовательные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среднего общего </w:t>
      </w:r>
      <w:r w:rsidRPr="008974B6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</w:p>
    <w:p w14:paraId="2090C6C1" w14:textId="77777777" w:rsidR="009D3861" w:rsidRPr="00CF7EBA" w:rsidRDefault="009D386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Льготное питание предоставляется на основании следующих документов:</w:t>
      </w:r>
    </w:p>
    <w:p w14:paraId="390BCC0B" w14:textId="77777777" w:rsidR="009D3861" w:rsidRDefault="009D3861" w:rsidP="009D38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F7EBA">
        <w:rPr>
          <w:rFonts w:ascii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представителей),</w:t>
      </w:r>
    </w:p>
    <w:p w14:paraId="708822FC" w14:textId="57237532" w:rsidR="009D3861" w:rsidRPr="009D3861" w:rsidRDefault="009D3861" w:rsidP="009D38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D386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участие одного из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D3861"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7F2DF8" w14:textId="77777777" w:rsidR="00CE4B21" w:rsidRDefault="00CE4B21" w:rsidP="00C42D0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8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Отдых и оздоровление детей</w:t>
      </w:r>
    </w:p>
    <w:p w14:paraId="7EE6F2D4" w14:textId="77777777" w:rsidR="009D3861" w:rsidRPr="009D3861" w:rsidRDefault="009D3861" w:rsidP="00C42D07">
      <w:pPr>
        <w:spacing w:after="0"/>
      </w:pPr>
    </w:p>
    <w:p w14:paraId="0F756B98" w14:textId="77777777" w:rsidR="00C42D07" w:rsidRPr="00C42D07" w:rsidRDefault="00C42D07" w:rsidP="00C42D0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Структурные подразделения (п</w:t>
      </w:r>
      <w:bookmarkStart w:id="0" w:name="_GoBack"/>
      <w:r w:rsidRPr="00C42D07">
        <w:rPr>
          <w:b w:val="0"/>
          <w:bCs w:val="0"/>
          <w:sz w:val="28"/>
          <w:szCs w:val="28"/>
        </w:rPr>
        <w:t>.4 раздел 2 Приложения 1 к Письму МОН ДНР от 03.06.2024 №2678/05-28 "Порядок отбора детей Донецкой Народной Республики на отдых и оздоровление"</w:t>
      </w:r>
      <w:bookmarkEnd w:id="0"/>
      <w:r w:rsidRPr="00C42D07">
        <w:rPr>
          <w:b w:val="0"/>
          <w:bCs w:val="0"/>
          <w:sz w:val="28"/>
          <w:szCs w:val="28"/>
        </w:rPr>
        <w:t>) включают в списки детей на отдых и оздоровление, в первую очередь, следующие категории детей, требующие особого социального внимания и поддержки:</w:t>
      </w:r>
    </w:p>
    <w:p w14:paraId="26AD6B87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Дети-сироты и дети, оставшиеся без попечения родителей;</w:t>
      </w:r>
    </w:p>
    <w:p w14:paraId="6602F48E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военнослужащих, погибших (умерших, объявленных умершими, признанных безвестно отсутствующими) при исполнении обязанностей военной службы;</w:t>
      </w:r>
    </w:p>
    <w:p w14:paraId="1A6CD59D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лиц, умерших вследствие военной травмы после увольнения с военной службы;</w:t>
      </w:r>
    </w:p>
    <w:p w14:paraId="5C4B9C55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из семей военнослужащих;</w:t>
      </w:r>
    </w:p>
    <w:p w14:paraId="5BB960D6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ветеранов боевых действий, принимавших участие (</w:t>
      </w:r>
      <w:proofErr w:type="gramStart"/>
      <w:r w:rsidRPr="00C42D07">
        <w:rPr>
          <w:b w:val="0"/>
          <w:bCs w:val="0"/>
          <w:sz w:val="28"/>
          <w:szCs w:val="28"/>
        </w:rPr>
        <w:t>содействовавшим</w:t>
      </w:r>
      <w:proofErr w:type="gramEnd"/>
      <w:r w:rsidRPr="00C42D07">
        <w:rPr>
          <w:b w:val="0"/>
          <w:bCs w:val="0"/>
          <w:sz w:val="28"/>
          <w:szCs w:val="28"/>
        </w:rPr>
        <w:t xml:space="preserve"> выполнению задач) в специальной военной операции на территориях Донецкой Народной и Украины с 24 февраля 2022 Республики, Луганской Народной Республики г., на территориях Запорожской области и Херсонской области с 30 сентября 2022 г., уволенным с военной службы (службы, работы);</w:t>
      </w:r>
    </w:p>
    <w:p w14:paraId="71C4EA86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C42D07">
        <w:rPr>
          <w:b w:val="0"/>
          <w:bCs w:val="0"/>
          <w:sz w:val="28"/>
          <w:szCs w:val="28"/>
        </w:rPr>
        <w:t>Дети лиц, принимавших в соответствии с решениями органов публичной власти    Донецкой участие в боевых Народной    Республики,    Луганской    Народной    Республики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Республики, начиная с 11 мая 2014 г.;</w:t>
      </w:r>
      <w:proofErr w:type="gramEnd"/>
    </w:p>
    <w:p w14:paraId="2A660F64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C42D07">
        <w:rPr>
          <w:b w:val="0"/>
          <w:bCs w:val="0"/>
          <w:sz w:val="28"/>
          <w:szCs w:val="28"/>
        </w:rPr>
        <w:t>Дети из числа семей лиц, названных категорий лиц, погибших (умерших) при выполнении задач в ходе специальной военной операции (боевых действий), умерших после увольнения с военной службы (службы, работы), если смерть таких лиц наступила  вследствие  увечья (ранения,  травмы,  контузии)  или заболевания, полученных ими при выполнении задач в ходе специальной военной операции (боевых действий);</w:t>
      </w:r>
      <w:proofErr w:type="gramEnd"/>
    </w:p>
    <w:p w14:paraId="28693AC8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Дети, получившие ранение в результате боевых действий на территории Донецкой Народной Республики и не имеющие ограничений по состоянию здоровья для пребывания в оздоровительных учреждениях;</w:t>
      </w:r>
    </w:p>
    <w:p w14:paraId="6800E11F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C42D07">
        <w:rPr>
          <w:b w:val="0"/>
          <w:bCs w:val="0"/>
          <w:sz w:val="28"/>
          <w:szCs w:val="28"/>
        </w:rPr>
        <w:t>Дети, являющиеся победителями (призерами) олимпиад, конкурсов, соревнований, состязаний, иных мероприятий, направленных на выявление способностей, учебных достижений обучающихся;</w:t>
      </w:r>
      <w:proofErr w:type="gramEnd"/>
    </w:p>
    <w:p w14:paraId="04C953A2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Дети-победители региональных, межрегиональных и всероссийских официальных спортивных соревнований;</w:t>
      </w:r>
    </w:p>
    <w:p w14:paraId="3A9A1A82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одиноких матерей;</w:t>
      </w:r>
    </w:p>
    <w:p w14:paraId="44F7D0F5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из многодетных семей;</w:t>
      </w:r>
    </w:p>
    <w:p w14:paraId="721817C6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сотрудников полиции, погибших (умерших) в связи с исполнением служебных обязанностей;</w:t>
      </w:r>
    </w:p>
    <w:p w14:paraId="2154FFCB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сотрудников полиции;</w:t>
      </w:r>
    </w:p>
    <w:p w14:paraId="54E5C1C5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lastRenderedPageBreak/>
        <w:t>Дети погибших шахтеров;</w:t>
      </w:r>
    </w:p>
    <w:p w14:paraId="0D479729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Дети, родители которых погибли от несчастного случая на производстве или при выполнении служебных обязанностей (например, дети пожарных, энергетиков, медицинских работников, слесарей аварийно-восстановительных работ на сетях водоснабжения и водоотведения, которые участвовали при ликвидации последствий обстрелов со стороны вооруженных сил Украины);</w:t>
      </w:r>
    </w:p>
    <w:p w14:paraId="0E7EA549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 из семей беженцев и вынужденных переселенцев;</w:t>
      </w:r>
    </w:p>
    <w:p w14:paraId="2B97AD80" w14:textId="77777777" w:rsidR="00C42D07" w:rsidRPr="00C42D07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Дети-инвалиды;</w:t>
      </w:r>
    </w:p>
    <w:p w14:paraId="7CFEAA6B" w14:textId="74E7C204" w:rsidR="009D3861" w:rsidRDefault="00C42D07" w:rsidP="00C42D07">
      <w:pPr>
        <w:pStyle w:val="2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C42D07">
        <w:rPr>
          <w:b w:val="0"/>
          <w:bCs w:val="0"/>
          <w:sz w:val="28"/>
          <w:szCs w:val="28"/>
        </w:rPr>
        <w:t>Дети, обучающиеся с применением электронного обучения и дистанционных образовательных технологий.</w:t>
      </w:r>
    </w:p>
    <w:p w14:paraId="7A0B0E55" w14:textId="77777777" w:rsidR="00C42D07" w:rsidRDefault="00C42D07" w:rsidP="00C42D0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8F9698B" w14:textId="77777777" w:rsidR="00CE4B21" w:rsidRPr="00CF7EBA" w:rsidRDefault="00CE4B21" w:rsidP="009D386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Наличие общежития, интерната</w:t>
      </w:r>
    </w:p>
    <w:p w14:paraId="50DCD15E" w14:textId="77777777" w:rsidR="009D3861" w:rsidRDefault="009D386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14:paraId="0352C4A7" w14:textId="77777777" w:rsidR="00CE4B21" w:rsidRPr="00CF7EBA" w:rsidRDefault="00CE4B2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Общежитие и интернат — </w:t>
      </w:r>
      <w:r w:rsidRPr="00CF7EBA">
        <w:rPr>
          <w:i/>
          <w:iCs/>
          <w:color w:val="000000"/>
          <w:sz w:val="28"/>
          <w:szCs w:val="28"/>
        </w:rPr>
        <w:t>отсутствуют</w:t>
      </w:r>
      <w:r w:rsidRPr="00CF7EBA">
        <w:rPr>
          <w:color w:val="000000"/>
          <w:sz w:val="28"/>
          <w:szCs w:val="28"/>
        </w:rPr>
        <w:t>.</w:t>
      </w:r>
    </w:p>
    <w:p w14:paraId="194EF544" w14:textId="77777777" w:rsidR="00CE4B21" w:rsidRPr="00CF7EBA" w:rsidRDefault="00CE4B2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 xml:space="preserve">Количество жилых помещений в общежитии и интернате </w:t>
      </w:r>
      <w:proofErr w:type="gramStart"/>
      <w:r w:rsidRPr="00CF7EBA">
        <w:rPr>
          <w:color w:val="000000"/>
          <w:sz w:val="28"/>
          <w:szCs w:val="28"/>
        </w:rPr>
        <w:t>для</w:t>
      </w:r>
      <w:proofErr w:type="gramEnd"/>
      <w:r w:rsidRPr="00CF7EBA">
        <w:rPr>
          <w:color w:val="000000"/>
          <w:sz w:val="28"/>
          <w:szCs w:val="28"/>
        </w:rPr>
        <w:t xml:space="preserve"> иногородних обучающихся — </w:t>
      </w:r>
      <w:r w:rsidRPr="00CF7EBA">
        <w:rPr>
          <w:i/>
          <w:iCs/>
          <w:color w:val="000000"/>
          <w:sz w:val="28"/>
          <w:szCs w:val="28"/>
        </w:rPr>
        <w:t>отсутствуют</w:t>
      </w:r>
      <w:r w:rsidRPr="00CF7EBA">
        <w:rPr>
          <w:color w:val="000000"/>
          <w:sz w:val="28"/>
          <w:szCs w:val="28"/>
        </w:rPr>
        <w:t>.</w:t>
      </w:r>
    </w:p>
    <w:p w14:paraId="0523E6D5" w14:textId="77777777" w:rsidR="00CE4B21" w:rsidRPr="00CF7EBA" w:rsidRDefault="00CE4B2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Плата за проживание в общежитии и интернате — </w:t>
      </w:r>
      <w:r w:rsidRPr="00CF7EBA">
        <w:rPr>
          <w:i/>
          <w:iCs/>
          <w:color w:val="000000"/>
          <w:sz w:val="28"/>
          <w:szCs w:val="28"/>
        </w:rPr>
        <w:t>отсутствует</w:t>
      </w:r>
      <w:r w:rsidRPr="00CF7EBA">
        <w:rPr>
          <w:color w:val="000000"/>
          <w:sz w:val="28"/>
          <w:szCs w:val="28"/>
        </w:rPr>
        <w:t>.</w:t>
      </w:r>
    </w:p>
    <w:p w14:paraId="4258DEC9" w14:textId="77777777" w:rsidR="009D3861" w:rsidRDefault="009D3861" w:rsidP="009D386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5B3B8A" w14:textId="77777777" w:rsidR="00CE4B21" w:rsidRPr="00CF7EBA" w:rsidRDefault="00CE4B21" w:rsidP="009D386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 xml:space="preserve">Количество жилых помещений в общежитии, интернате </w:t>
      </w:r>
      <w:proofErr w:type="gramStart"/>
      <w:r w:rsidRPr="00CF7EBA">
        <w:rPr>
          <w:color w:val="000000"/>
          <w:sz w:val="28"/>
          <w:szCs w:val="28"/>
        </w:rPr>
        <w:t>для</w:t>
      </w:r>
      <w:proofErr w:type="gramEnd"/>
      <w:r w:rsidRPr="00CF7EBA">
        <w:rPr>
          <w:color w:val="000000"/>
          <w:sz w:val="28"/>
          <w:szCs w:val="28"/>
        </w:rPr>
        <w:t xml:space="preserve"> иногородних обучающихся</w:t>
      </w:r>
    </w:p>
    <w:p w14:paraId="6667A47A" w14:textId="77777777" w:rsidR="009D3861" w:rsidRDefault="009D386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i/>
          <w:iCs/>
          <w:color w:val="000000"/>
          <w:sz w:val="28"/>
          <w:szCs w:val="28"/>
        </w:rPr>
      </w:pPr>
    </w:p>
    <w:p w14:paraId="400805E2" w14:textId="77777777" w:rsidR="00CE4B21" w:rsidRPr="00CF7EBA" w:rsidRDefault="00CE4B2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i/>
          <w:iCs/>
          <w:color w:val="000000"/>
          <w:sz w:val="28"/>
          <w:szCs w:val="28"/>
        </w:rPr>
        <w:t>Не предусмотрено.</w:t>
      </w:r>
    </w:p>
    <w:p w14:paraId="311DC5E5" w14:textId="77777777" w:rsidR="009D3861" w:rsidRDefault="009D3861" w:rsidP="009D386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ED68665" w14:textId="77777777" w:rsidR="00CE4B21" w:rsidRPr="00CF7EBA" w:rsidRDefault="00CE4B21" w:rsidP="009D386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EBA">
        <w:rPr>
          <w:color w:val="000000"/>
          <w:sz w:val="28"/>
          <w:szCs w:val="28"/>
        </w:rPr>
        <w:t>Формирование платы за проживание в общежитии</w:t>
      </w:r>
    </w:p>
    <w:p w14:paraId="5E3DB968" w14:textId="77777777" w:rsidR="009D3861" w:rsidRDefault="009D386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i/>
          <w:iCs/>
          <w:color w:val="000000"/>
          <w:sz w:val="28"/>
          <w:szCs w:val="28"/>
        </w:rPr>
      </w:pPr>
    </w:p>
    <w:p w14:paraId="56EE9B9E" w14:textId="77777777" w:rsidR="00CE4B21" w:rsidRPr="00CF7EBA" w:rsidRDefault="00CE4B21" w:rsidP="009D38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F7EBA">
        <w:rPr>
          <w:i/>
          <w:iCs/>
          <w:color w:val="000000"/>
          <w:sz w:val="28"/>
          <w:szCs w:val="28"/>
        </w:rPr>
        <w:t>Не предусмотрено.</w:t>
      </w:r>
    </w:p>
    <w:p w14:paraId="0C4E4ABA" w14:textId="77777777" w:rsidR="00CE4B21" w:rsidRPr="00CF7EBA" w:rsidRDefault="00CE4B21" w:rsidP="009D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4B21" w:rsidRPr="00CF7EBA" w:rsidSect="009D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2DA"/>
    <w:multiLevelType w:val="hybridMultilevel"/>
    <w:tmpl w:val="1220B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5344F2"/>
    <w:multiLevelType w:val="multilevel"/>
    <w:tmpl w:val="733E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6CFC"/>
    <w:multiLevelType w:val="multilevel"/>
    <w:tmpl w:val="A9A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E69CF"/>
    <w:multiLevelType w:val="multilevel"/>
    <w:tmpl w:val="DC8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C312C"/>
    <w:multiLevelType w:val="multilevel"/>
    <w:tmpl w:val="4D0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E7FB7"/>
    <w:multiLevelType w:val="multilevel"/>
    <w:tmpl w:val="E06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1"/>
    <w:rsid w:val="001237AE"/>
    <w:rsid w:val="00172D2E"/>
    <w:rsid w:val="00767E77"/>
    <w:rsid w:val="008974B6"/>
    <w:rsid w:val="009D14AA"/>
    <w:rsid w:val="009D3861"/>
    <w:rsid w:val="00C40DAF"/>
    <w:rsid w:val="00C42D07"/>
    <w:rsid w:val="00CE4B21"/>
    <w:rsid w:val="00C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B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61"/>
  </w:style>
  <w:style w:type="paragraph" w:styleId="2">
    <w:name w:val="heading 2"/>
    <w:basedOn w:val="a"/>
    <w:link w:val="20"/>
    <w:uiPriority w:val="9"/>
    <w:qFormat/>
    <w:rsid w:val="00CE4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4B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B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">
    <w:name w:val="document"/>
    <w:basedOn w:val="a0"/>
    <w:rsid w:val="00CE4B21"/>
  </w:style>
  <w:style w:type="character" w:styleId="a4">
    <w:name w:val="Hyperlink"/>
    <w:basedOn w:val="a0"/>
    <w:uiPriority w:val="99"/>
    <w:semiHidden/>
    <w:unhideWhenUsed/>
    <w:rsid w:val="00CE4B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38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61"/>
  </w:style>
  <w:style w:type="paragraph" w:styleId="2">
    <w:name w:val="heading 2"/>
    <w:basedOn w:val="a"/>
    <w:link w:val="20"/>
    <w:uiPriority w:val="9"/>
    <w:qFormat/>
    <w:rsid w:val="00CE4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4B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B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">
    <w:name w:val="document"/>
    <w:basedOn w:val="a0"/>
    <w:rsid w:val="00CE4B21"/>
  </w:style>
  <w:style w:type="character" w:styleId="a4">
    <w:name w:val="Hyperlink"/>
    <w:basedOn w:val="a0"/>
    <w:uiPriority w:val="99"/>
    <w:semiHidden/>
    <w:unhideWhenUsed/>
    <w:rsid w:val="00CE4B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3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Цымбал</dc:creator>
  <cp:keywords/>
  <dc:description/>
  <cp:lastModifiedBy>Мария</cp:lastModifiedBy>
  <cp:revision>2</cp:revision>
  <dcterms:created xsi:type="dcterms:W3CDTF">2024-10-11T06:27:00Z</dcterms:created>
  <dcterms:modified xsi:type="dcterms:W3CDTF">2024-10-14T11:09:00Z</dcterms:modified>
</cp:coreProperties>
</file>